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2704" w14:textId="5D336E6F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="00D96C3D">
        <w:rPr>
          <w:b/>
        </w:rPr>
        <w:t>Robin Frask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="007912D6">
        <w:rPr>
          <w:b/>
        </w:rPr>
        <w:t xml:space="preserve"> </w:t>
      </w:r>
      <w:r w:rsidR="00922989">
        <w:rPr>
          <w:b/>
        </w:rPr>
        <w:t>Biology</w:t>
      </w:r>
      <w:r w:rsidR="007B68EC">
        <w:rPr>
          <w:b/>
        </w:rPr>
        <w:t xml:space="preserve"> 1A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="00BE22FE">
        <w:rPr>
          <w:b/>
        </w:rPr>
        <w:t>Start Date(s):</w:t>
      </w:r>
      <w:r w:rsidR="00BE22FE">
        <w:rPr>
          <w:b/>
        </w:rPr>
        <w:tab/>
      </w:r>
      <w:r w:rsidR="007974BA">
        <w:rPr>
          <w:b/>
        </w:rPr>
        <w:t>11/11</w:t>
      </w:r>
      <w:r w:rsidR="00AE67BF">
        <w:rPr>
          <w:b/>
        </w:rPr>
        <w:t>/19</w:t>
      </w:r>
      <w:r w:rsidR="007912D6">
        <w:rPr>
          <w:b/>
        </w:rPr>
        <w:tab/>
      </w:r>
      <w:r w:rsidR="00922989">
        <w:rPr>
          <w:b/>
        </w:rPr>
        <w:tab/>
      </w:r>
      <w:r w:rsidR="00BE22FE">
        <w:rPr>
          <w:b/>
        </w:rPr>
        <w:t>Level(s)</w:t>
      </w:r>
      <w:r w:rsidR="00D94A87">
        <w:rPr>
          <w:b/>
        </w:rPr>
        <w:t>:</w:t>
      </w:r>
      <w:r w:rsidR="00D96C3D">
        <w:rPr>
          <w:b/>
        </w:rPr>
        <w:t xml:space="preserve"> 9/10</w:t>
      </w:r>
    </w:p>
    <w:p w14:paraId="75B72705" w14:textId="776508ED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D96C3D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6C3D">
        <w:rPr>
          <w:b/>
        </w:rPr>
        <w:tab/>
      </w:r>
      <w:r w:rsidRPr="00E87D04">
        <w:rPr>
          <w:b/>
        </w:rPr>
        <w:t>End Dates(s):</w:t>
      </w:r>
      <w:r w:rsidR="007912D6">
        <w:rPr>
          <w:b/>
        </w:rPr>
        <w:t xml:space="preserve">     </w:t>
      </w:r>
      <w:r w:rsidR="007974BA">
        <w:rPr>
          <w:b/>
        </w:rPr>
        <w:t>11/15</w:t>
      </w:r>
      <w:r w:rsidR="007B68EC">
        <w:rPr>
          <w:b/>
        </w:rPr>
        <w:t>/19</w:t>
      </w:r>
    </w:p>
    <w:tbl>
      <w:tblPr>
        <w:tblStyle w:val="TableGrid"/>
        <w:tblW w:w="28248" w:type="dxa"/>
        <w:tblLayout w:type="fixed"/>
        <w:tblLook w:val="04A0" w:firstRow="1" w:lastRow="0" w:firstColumn="1" w:lastColumn="0" w:noHBand="0" w:noVBand="1"/>
      </w:tblPr>
      <w:tblGrid>
        <w:gridCol w:w="805"/>
        <w:gridCol w:w="2813"/>
        <w:gridCol w:w="720"/>
        <w:gridCol w:w="5657"/>
        <w:gridCol w:w="463"/>
        <w:gridCol w:w="1417"/>
        <w:gridCol w:w="3317"/>
        <w:gridCol w:w="3264"/>
        <w:gridCol w:w="3264"/>
        <w:gridCol w:w="3264"/>
        <w:gridCol w:w="3264"/>
      </w:tblGrid>
      <w:tr w:rsidR="00DB17DE" w14:paraId="75B72707" w14:textId="77777777" w:rsidTr="0069753E">
        <w:trPr>
          <w:gridAfter w:val="4"/>
          <w:wAfter w:w="13056" w:type="dxa"/>
          <w:trHeight w:val="539"/>
        </w:trPr>
        <w:tc>
          <w:tcPr>
            <w:tcW w:w="15192" w:type="dxa"/>
            <w:gridSpan w:val="7"/>
            <w:shd w:val="clear" w:color="auto" w:fill="009999"/>
          </w:tcPr>
          <w:p w14:paraId="75B72706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75B7270F" w14:textId="77777777" w:rsidTr="007974BA">
        <w:trPr>
          <w:gridAfter w:val="4"/>
          <w:wAfter w:w="13056" w:type="dxa"/>
          <w:cantSplit/>
          <w:trHeight w:val="1134"/>
        </w:trPr>
        <w:tc>
          <w:tcPr>
            <w:tcW w:w="805" w:type="dxa"/>
            <w:shd w:val="clear" w:color="auto" w:fill="009999"/>
            <w:vAlign w:val="center"/>
          </w:tcPr>
          <w:p w14:paraId="75B72708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2813" w:type="dxa"/>
            <w:shd w:val="clear" w:color="auto" w:fill="009999"/>
            <w:vAlign w:val="center"/>
          </w:tcPr>
          <w:p w14:paraId="75B72709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009999"/>
            <w:vAlign w:val="center"/>
          </w:tcPr>
          <w:p w14:paraId="75B7270A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009999"/>
            <w:vAlign w:val="center"/>
          </w:tcPr>
          <w:p w14:paraId="75B7270B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009999"/>
            <w:textDirection w:val="btLr"/>
            <w:vAlign w:val="center"/>
          </w:tcPr>
          <w:p w14:paraId="75B7270C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17" w:type="dxa"/>
            <w:shd w:val="clear" w:color="auto" w:fill="009999"/>
            <w:vAlign w:val="center"/>
          </w:tcPr>
          <w:p w14:paraId="75B7270D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317" w:type="dxa"/>
            <w:shd w:val="clear" w:color="auto" w:fill="009999"/>
            <w:vAlign w:val="center"/>
          </w:tcPr>
          <w:p w14:paraId="75B7270E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8941E3" w14:paraId="75B72719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10" w14:textId="56335977" w:rsidR="008941E3" w:rsidRPr="00FF3153" w:rsidRDefault="007974BA" w:rsidP="008941E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11/11</w:t>
            </w:r>
          </w:p>
        </w:tc>
        <w:tc>
          <w:tcPr>
            <w:tcW w:w="2813" w:type="dxa"/>
          </w:tcPr>
          <w:p w14:paraId="28F18EC7" w14:textId="6A149B62" w:rsidR="008941E3" w:rsidRDefault="007974BA" w:rsidP="008941E3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9FEF4" wp14:editId="16530027">
                      <wp:simplePos x="0" y="0"/>
                      <wp:positionH relativeFrom="column">
                        <wp:posOffset>-25977</wp:posOffset>
                      </wp:positionH>
                      <wp:positionV relativeFrom="paragraph">
                        <wp:posOffset>21268</wp:posOffset>
                      </wp:positionV>
                      <wp:extent cx="8918369" cy="1484416"/>
                      <wp:effectExtent l="0" t="0" r="16510" b="2095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18369" cy="14844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93E59D" w14:textId="021B45BE" w:rsidR="007974BA" w:rsidRDefault="007974BA">
                                  <w:r>
                                    <w:t>No School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99FE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.05pt;margin-top:1.65pt;width:702.25pt;height:11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" fillcolor="white [3201]" strokeweight=".5pt">
                      <v:textbox>
                        <w:txbxContent>
                          <w:p w14:paraId="5493E59D" w14:textId="021B45BE" w:rsidR="007974BA" w:rsidRDefault="007974BA">
                            <w:r>
                              <w:t>No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41E3">
              <w:rPr>
                <w:sz w:val="20"/>
                <w:szCs w:val="20"/>
              </w:rPr>
              <w:t xml:space="preserve">All students will investigate and analyze the various patterns of inheritance using Mendelian and non-Mendelian genetics. </w:t>
            </w:r>
          </w:p>
          <w:p w14:paraId="55FF388A" w14:textId="77777777" w:rsidR="008941E3" w:rsidRDefault="008941E3" w:rsidP="008941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construct and analyze a Punnett square to predict genetic probability. </w:t>
            </w:r>
          </w:p>
          <w:p w14:paraId="75B72711" w14:textId="3B28F494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All students will formulate genotypes and interpret the phenotype they represent. </w:t>
            </w:r>
          </w:p>
        </w:tc>
        <w:tc>
          <w:tcPr>
            <w:tcW w:w="720" w:type="dxa"/>
          </w:tcPr>
          <w:p w14:paraId="75B72712" w14:textId="77777777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06AC675A" w14:textId="66975EBA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 2.2 &amp; 3.4 (notes and review)</w:t>
            </w:r>
          </w:p>
          <w:p w14:paraId="75B72713" w14:textId="433F10C2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 practices</w:t>
            </w:r>
          </w:p>
        </w:tc>
        <w:tc>
          <w:tcPr>
            <w:tcW w:w="463" w:type="dxa"/>
          </w:tcPr>
          <w:p w14:paraId="23997387" w14:textId="77777777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50F1C5DA" w14:textId="77777777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14" w14:textId="664024CB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46A29A63" w14:textId="7612DEB5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Laptops</w:t>
            </w:r>
          </w:p>
          <w:p w14:paraId="75B72715" w14:textId="3ACFF483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</w:tc>
        <w:tc>
          <w:tcPr>
            <w:tcW w:w="3317" w:type="dxa"/>
          </w:tcPr>
          <w:p w14:paraId="4BC15AC4" w14:textId="77777777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53C3FBFA" w14:textId="56E420ED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18" w14:textId="20A67971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941E3" w14:paraId="75B72723" w14:textId="77777777" w:rsidTr="007974BA">
        <w:trPr>
          <w:gridAfter w:val="4"/>
          <w:wAfter w:w="13056" w:type="dxa"/>
          <w:trHeight w:val="2609"/>
        </w:trPr>
        <w:tc>
          <w:tcPr>
            <w:tcW w:w="805" w:type="dxa"/>
            <w:vAlign w:val="center"/>
          </w:tcPr>
          <w:p w14:paraId="75B7271A" w14:textId="40A3DA72" w:rsidR="008941E3" w:rsidRPr="00FF3153" w:rsidRDefault="008941E3" w:rsidP="007974BA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11/</w:t>
            </w:r>
            <w:r w:rsidR="007974BA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2813" w:type="dxa"/>
          </w:tcPr>
          <w:p w14:paraId="63B1FC4F" w14:textId="77777777" w:rsidR="008941E3" w:rsidRDefault="008941E3" w:rsidP="008941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investigate and analyze the various patterns of inheritance using Mendelian and non-Mendelian genetics. </w:t>
            </w:r>
          </w:p>
          <w:p w14:paraId="3E294B3A" w14:textId="77777777" w:rsidR="008941E3" w:rsidRDefault="008941E3" w:rsidP="008941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construct and analyze a Punnett square to predict genetic probability. </w:t>
            </w:r>
          </w:p>
          <w:p w14:paraId="75B7271B" w14:textId="5137B275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All students will formulate genotypes and interpret the phenotype they represent. </w:t>
            </w:r>
          </w:p>
        </w:tc>
        <w:tc>
          <w:tcPr>
            <w:tcW w:w="720" w:type="dxa"/>
          </w:tcPr>
          <w:p w14:paraId="75B7271C" w14:textId="77777777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5B7271D" w14:textId="0DC4B126" w:rsidR="008941E3" w:rsidRPr="00BE22FE" w:rsidRDefault="007974BA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Non-Mendelian Inheritance</w:t>
            </w:r>
          </w:p>
        </w:tc>
        <w:tc>
          <w:tcPr>
            <w:tcW w:w="463" w:type="dxa"/>
          </w:tcPr>
          <w:p w14:paraId="155D28BA" w14:textId="77777777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AE01E4C" w14:textId="77777777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1E" w14:textId="12F72FD1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48ECB829" w14:textId="13299CEF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Laptops</w:t>
            </w:r>
          </w:p>
          <w:p w14:paraId="30B7B60E" w14:textId="52880CE2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5B7271F" w14:textId="6CAA4AEA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</w:t>
            </w:r>
            <w:r w:rsidR="007974BA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3317" w:type="dxa"/>
          </w:tcPr>
          <w:p w14:paraId="0F78064E" w14:textId="77777777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A968A2C" w14:textId="65591605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22" w14:textId="4C3F776D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941E3" w14:paraId="75B7272E" w14:textId="63F0F75B" w:rsidTr="007974BA">
        <w:trPr>
          <w:trHeight w:val="647"/>
        </w:trPr>
        <w:tc>
          <w:tcPr>
            <w:tcW w:w="805" w:type="dxa"/>
            <w:vAlign w:val="center"/>
          </w:tcPr>
          <w:p w14:paraId="75B72724" w14:textId="0E6613B5" w:rsidR="008941E3" w:rsidRPr="00FF3153" w:rsidRDefault="007974BA" w:rsidP="008941E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11/13</w:t>
            </w:r>
          </w:p>
        </w:tc>
        <w:tc>
          <w:tcPr>
            <w:tcW w:w="2813" w:type="dxa"/>
          </w:tcPr>
          <w:p w14:paraId="2872A20A" w14:textId="77777777" w:rsidR="008941E3" w:rsidRDefault="008941E3" w:rsidP="008941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investigate and analyze the various patterns of inheritance using Mendelian and non-Mendelian genetics. </w:t>
            </w:r>
          </w:p>
          <w:p w14:paraId="50BF25AF" w14:textId="77777777" w:rsidR="008941E3" w:rsidRDefault="008941E3" w:rsidP="008941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construct and analyze a Punnett square to predict genetic probability. </w:t>
            </w:r>
          </w:p>
          <w:p w14:paraId="75B72725" w14:textId="5015926D" w:rsidR="008941E3" w:rsidRPr="00AE67BF" w:rsidRDefault="008941E3" w:rsidP="008941E3">
            <w:pPr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sz w:val="20"/>
                <w:szCs w:val="20"/>
              </w:rPr>
              <w:t xml:space="preserve">All students will formulate genotypes and interpret the phenotype they represent. </w:t>
            </w:r>
          </w:p>
        </w:tc>
        <w:tc>
          <w:tcPr>
            <w:tcW w:w="720" w:type="dxa"/>
          </w:tcPr>
          <w:p w14:paraId="75B72726" w14:textId="77777777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5B72727" w14:textId="7D4E4810" w:rsidR="008941E3" w:rsidRPr="00BE22FE" w:rsidRDefault="007974BA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Create-an-Alien Activity</w:t>
            </w:r>
          </w:p>
        </w:tc>
        <w:tc>
          <w:tcPr>
            <w:tcW w:w="463" w:type="dxa"/>
          </w:tcPr>
          <w:p w14:paraId="48572F7A" w14:textId="77777777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3C547AA" w14:textId="77777777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28" w14:textId="525B379F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2990F54B" w14:textId="788A1A0F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</w:t>
            </w:r>
          </w:p>
          <w:p w14:paraId="75B7272A" w14:textId="1FBACAA7" w:rsidR="008941E3" w:rsidRPr="00BE22FE" w:rsidRDefault="007974BA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Craft supplies</w:t>
            </w:r>
          </w:p>
        </w:tc>
        <w:tc>
          <w:tcPr>
            <w:tcW w:w="3317" w:type="dxa"/>
          </w:tcPr>
          <w:p w14:paraId="2380D601" w14:textId="77777777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336FF67" w14:textId="5BFD23A3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 –</w:t>
            </w:r>
          </w:p>
          <w:p w14:paraId="75B7272D" w14:textId="4C62BE9A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4" w:type="dxa"/>
          </w:tcPr>
          <w:p w14:paraId="2E4E58B8" w14:textId="26E0215C" w:rsidR="008941E3" w:rsidRDefault="008941E3" w:rsidP="008941E3">
            <w:r>
              <w:rPr>
                <w:rFonts w:ascii="Arial" w:hAnsi="Arial" w:cs="Arial"/>
                <w:sz w:val="18"/>
                <w:szCs w:val="18"/>
              </w:rPr>
              <w:t>Design a species activity</w:t>
            </w:r>
          </w:p>
        </w:tc>
        <w:tc>
          <w:tcPr>
            <w:tcW w:w="3264" w:type="dxa"/>
          </w:tcPr>
          <w:p w14:paraId="7F6C99AA" w14:textId="77777777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04500765" w14:textId="77777777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EAE4B96" w14:textId="0D387241" w:rsidR="008941E3" w:rsidRDefault="008941E3" w:rsidP="008941E3"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4" w:type="dxa"/>
          </w:tcPr>
          <w:p w14:paraId="4983E2CE" w14:textId="77777777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Activity sheet</w:t>
            </w:r>
          </w:p>
          <w:p w14:paraId="63A0E5B4" w14:textId="77777777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Pennies</w:t>
            </w:r>
          </w:p>
          <w:p w14:paraId="2E9927AC" w14:textId="77777777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 supplies</w:t>
            </w:r>
          </w:p>
          <w:p w14:paraId="4F966A92" w14:textId="77777777" w:rsidR="008941E3" w:rsidRDefault="008941E3" w:rsidP="008941E3"/>
        </w:tc>
        <w:tc>
          <w:tcPr>
            <w:tcW w:w="3264" w:type="dxa"/>
          </w:tcPr>
          <w:p w14:paraId="4493BFEF" w14:textId="77777777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337147B" w14:textId="77777777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58833BE7" w14:textId="231998AA" w:rsidR="008941E3" w:rsidRDefault="008941E3" w:rsidP="008941E3"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E67BF" w14:paraId="75B7273B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2F" w14:textId="039EEB74" w:rsidR="00AE67BF" w:rsidRPr="00FF3153" w:rsidRDefault="007974BA" w:rsidP="00AE67B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11/14</w:t>
            </w:r>
          </w:p>
        </w:tc>
        <w:tc>
          <w:tcPr>
            <w:tcW w:w="2813" w:type="dxa"/>
          </w:tcPr>
          <w:p w14:paraId="7F5F781C" w14:textId="77777777" w:rsidR="008941E3" w:rsidRDefault="008941E3" w:rsidP="008941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investigate and analyze the various patterns of inheritance using Mendelian and non-Mendelian genetics. </w:t>
            </w:r>
          </w:p>
          <w:p w14:paraId="0C8FBFBD" w14:textId="77777777" w:rsidR="008941E3" w:rsidRDefault="008941E3" w:rsidP="008941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All students will construct and analyze a Punnett square to predict genetic probability. </w:t>
            </w:r>
          </w:p>
          <w:p w14:paraId="75B72730" w14:textId="0DB775A6" w:rsidR="00AE67BF" w:rsidRPr="007B68EC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All students will formulate genotypes and interpret the phenotype they represent. </w:t>
            </w:r>
          </w:p>
        </w:tc>
        <w:tc>
          <w:tcPr>
            <w:tcW w:w="720" w:type="dxa"/>
          </w:tcPr>
          <w:p w14:paraId="75B72731" w14:textId="77777777" w:rsidR="00AE67BF" w:rsidRPr="00BE22FE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5B72732" w14:textId="596C3BE6" w:rsidR="008941E3" w:rsidRPr="00BE22FE" w:rsidRDefault="007974BA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Dihybrids</w:t>
            </w:r>
          </w:p>
        </w:tc>
        <w:tc>
          <w:tcPr>
            <w:tcW w:w="463" w:type="dxa"/>
          </w:tcPr>
          <w:p w14:paraId="30DA70BF" w14:textId="77777777" w:rsidR="00AE67BF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47240A6E" w14:textId="77777777" w:rsidR="00AE67BF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35" w14:textId="4CB0FCE5" w:rsidR="00AE67BF" w:rsidRPr="00BE22FE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67CDD9D8" w14:textId="77777777" w:rsidR="00AE67BF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Laptops</w:t>
            </w:r>
          </w:p>
          <w:p w14:paraId="530273C0" w14:textId="77777777" w:rsidR="00AE67BF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5B72737" w14:textId="0DDC3656" w:rsidR="007974BA" w:rsidRPr="00BE22FE" w:rsidRDefault="007974BA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</w:p>
        </w:tc>
        <w:tc>
          <w:tcPr>
            <w:tcW w:w="3317" w:type="dxa"/>
          </w:tcPr>
          <w:p w14:paraId="4E4964DB" w14:textId="77777777" w:rsidR="00AE67BF" w:rsidRPr="00BE22FE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0AF1679" w14:textId="357251E7" w:rsidR="00AE67BF" w:rsidRPr="00BE22FE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3A" w14:textId="07FE15E6" w:rsidR="00AE67BF" w:rsidRPr="00BE22FE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AE67BF" w14:paraId="75B72749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3C" w14:textId="230ED5DB" w:rsidR="00AE67BF" w:rsidRPr="00FF3153" w:rsidRDefault="007974BA" w:rsidP="00AE67BF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11/15</w:t>
            </w:r>
          </w:p>
        </w:tc>
        <w:tc>
          <w:tcPr>
            <w:tcW w:w="2813" w:type="dxa"/>
          </w:tcPr>
          <w:p w14:paraId="12A52788" w14:textId="77777777" w:rsidR="008941E3" w:rsidRDefault="008941E3" w:rsidP="008941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investigate and analyze the various patterns of inheritance using Mendelian and non-Mendelian genetics. </w:t>
            </w:r>
          </w:p>
          <w:p w14:paraId="64EA39F6" w14:textId="77777777" w:rsidR="008941E3" w:rsidRDefault="008941E3" w:rsidP="008941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construct and analyze a Punnett square to predict genetic probability. </w:t>
            </w:r>
          </w:p>
          <w:p w14:paraId="75B7273D" w14:textId="0ECDE1F6" w:rsidR="00AE67BF" w:rsidRPr="007B68EC" w:rsidRDefault="008941E3" w:rsidP="008941E3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All students will formulate genotypes and interpret the phenotype they represent. </w:t>
            </w:r>
          </w:p>
        </w:tc>
        <w:tc>
          <w:tcPr>
            <w:tcW w:w="720" w:type="dxa"/>
          </w:tcPr>
          <w:p w14:paraId="75B7273E" w14:textId="77777777" w:rsidR="00AE67BF" w:rsidRPr="00BE22FE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5B72740" w14:textId="3964D774" w:rsidR="00AE67BF" w:rsidRPr="00BE22FE" w:rsidRDefault="007974BA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Mid-Unit Quiz</w:t>
            </w:r>
            <w:bookmarkStart w:id="0" w:name="_GoBack"/>
            <w:bookmarkEnd w:id="0"/>
          </w:p>
        </w:tc>
        <w:tc>
          <w:tcPr>
            <w:tcW w:w="463" w:type="dxa"/>
          </w:tcPr>
          <w:p w14:paraId="41C27CA4" w14:textId="77777777" w:rsidR="00AE67BF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3C793CD6" w14:textId="77777777" w:rsidR="00AE67BF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43" w14:textId="121FB03E" w:rsidR="00AE67BF" w:rsidRPr="00BE22FE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5C44DE06" w14:textId="3AC3CF70" w:rsidR="008941E3" w:rsidRPr="007B68EC" w:rsidRDefault="007974BA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Laptops</w:t>
            </w:r>
          </w:p>
        </w:tc>
        <w:tc>
          <w:tcPr>
            <w:tcW w:w="3317" w:type="dxa"/>
          </w:tcPr>
          <w:p w14:paraId="260481D6" w14:textId="77777777" w:rsidR="00AE67BF" w:rsidRPr="00BE22FE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15F5BFF8" w14:textId="2CDDE057" w:rsidR="00AE67BF" w:rsidRPr="00BE22FE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Summative- </w:t>
            </w:r>
            <w:r w:rsidR="007974BA">
              <w:rPr>
                <w:rFonts w:ascii="Arial" w:hAnsi="Arial" w:cs="Arial"/>
                <w:sz w:val="18"/>
                <w:szCs w:val="18"/>
              </w:rPr>
              <w:t>Quiz</w:t>
            </w:r>
          </w:p>
          <w:p w14:paraId="75B72748" w14:textId="0FD23CAD" w:rsidR="00AE67BF" w:rsidRPr="00BE22FE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</w:tbl>
    <w:p w14:paraId="75B7274A" w14:textId="77777777" w:rsidR="00DB17DE" w:rsidRDefault="00DB17DE"/>
    <w:p w14:paraId="75B7274D" w14:textId="65A100B4" w:rsidR="00A852A6" w:rsidRDefault="00A852A6"/>
    <w:p w14:paraId="75B7274E" w14:textId="77777777" w:rsidR="00A852A6" w:rsidRDefault="00A852A6"/>
    <w:p w14:paraId="75B7274F" w14:textId="77777777" w:rsidR="00A852A6" w:rsidRDefault="00A852A6"/>
    <w:p w14:paraId="75B72750" w14:textId="77777777" w:rsidR="00A852A6" w:rsidRDefault="00A852A6"/>
    <w:p w14:paraId="75B72751" w14:textId="77777777" w:rsidR="00A852A6" w:rsidRDefault="00A852A6"/>
    <w:p w14:paraId="75B72752" w14:textId="77777777" w:rsidR="00A852A6" w:rsidRDefault="00A852A6"/>
    <w:p w14:paraId="75B72753" w14:textId="77777777" w:rsidR="00A852A6" w:rsidRDefault="00A852A6"/>
    <w:p w14:paraId="75B72754" w14:textId="77777777" w:rsidR="00A852A6" w:rsidRDefault="00A852A6"/>
    <w:p w14:paraId="75B72755" w14:textId="77777777"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CE6"/>
    <w:multiLevelType w:val="multilevel"/>
    <w:tmpl w:val="1A52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95ABC"/>
    <w:multiLevelType w:val="multilevel"/>
    <w:tmpl w:val="5AA8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12A64"/>
    <w:rsid w:val="000A7069"/>
    <w:rsid w:val="00245489"/>
    <w:rsid w:val="002A22EA"/>
    <w:rsid w:val="002A444A"/>
    <w:rsid w:val="00306C68"/>
    <w:rsid w:val="003D1FCA"/>
    <w:rsid w:val="003D2088"/>
    <w:rsid w:val="00450F33"/>
    <w:rsid w:val="0057481F"/>
    <w:rsid w:val="005E4674"/>
    <w:rsid w:val="00606076"/>
    <w:rsid w:val="006231D8"/>
    <w:rsid w:val="006724F3"/>
    <w:rsid w:val="0069753E"/>
    <w:rsid w:val="006A36CC"/>
    <w:rsid w:val="006C0B7A"/>
    <w:rsid w:val="007204C8"/>
    <w:rsid w:val="00732EF0"/>
    <w:rsid w:val="00773F14"/>
    <w:rsid w:val="007912D6"/>
    <w:rsid w:val="007974BA"/>
    <w:rsid w:val="007B68EC"/>
    <w:rsid w:val="00843E76"/>
    <w:rsid w:val="008941E3"/>
    <w:rsid w:val="008D77F8"/>
    <w:rsid w:val="008F5589"/>
    <w:rsid w:val="00915A98"/>
    <w:rsid w:val="00921075"/>
    <w:rsid w:val="00922989"/>
    <w:rsid w:val="00957BBB"/>
    <w:rsid w:val="00983E90"/>
    <w:rsid w:val="009D1737"/>
    <w:rsid w:val="00A046CD"/>
    <w:rsid w:val="00A73298"/>
    <w:rsid w:val="00A852A6"/>
    <w:rsid w:val="00A973AD"/>
    <w:rsid w:val="00A97DF9"/>
    <w:rsid w:val="00AB218F"/>
    <w:rsid w:val="00AE506F"/>
    <w:rsid w:val="00AE67BF"/>
    <w:rsid w:val="00B36E53"/>
    <w:rsid w:val="00BA11CC"/>
    <w:rsid w:val="00BE22FE"/>
    <w:rsid w:val="00C10DAB"/>
    <w:rsid w:val="00C36DB1"/>
    <w:rsid w:val="00CA0D8C"/>
    <w:rsid w:val="00CE3BA3"/>
    <w:rsid w:val="00CE5A9F"/>
    <w:rsid w:val="00D00704"/>
    <w:rsid w:val="00D34507"/>
    <w:rsid w:val="00D62408"/>
    <w:rsid w:val="00D94A87"/>
    <w:rsid w:val="00D96C3D"/>
    <w:rsid w:val="00DB17DE"/>
    <w:rsid w:val="00E64EA8"/>
    <w:rsid w:val="00E8126B"/>
    <w:rsid w:val="00EA2629"/>
    <w:rsid w:val="00EB33AA"/>
    <w:rsid w:val="00EB7D36"/>
    <w:rsid w:val="00F22A45"/>
    <w:rsid w:val="00F36D2D"/>
    <w:rsid w:val="00F439B3"/>
    <w:rsid w:val="00FB7BA8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2704"/>
  <w15:docId w15:val="{9C094D5D-6C21-443D-99B4-15BCF50E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ROBIN FRASK</cp:lastModifiedBy>
  <cp:revision>2</cp:revision>
  <dcterms:created xsi:type="dcterms:W3CDTF">2019-11-07T14:44:00Z</dcterms:created>
  <dcterms:modified xsi:type="dcterms:W3CDTF">2019-11-07T14:44:00Z</dcterms:modified>
</cp:coreProperties>
</file>